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082"/>
        <w:gridCol w:w="3186"/>
        <w:gridCol w:w="1402"/>
      </w:tblGrid>
      <w:tr w:rsidR="00904EAF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C92452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7A148427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FTS WORKOUT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7838F570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0D453631" w:rsidR="00581C8D" w:rsidRPr="00581C8D" w:rsidRDefault="00F3390C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SO</w:t>
            </w:r>
            <w:r w:rsidR="009A14DD">
              <w:rPr>
                <w:rFonts w:ascii="Segoe UI Semilight" w:hAnsi="Segoe UI Semilight" w:cs="Segoe UI Semilight"/>
              </w:rPr>
              <w:t xml:space="preserve">-1.05 Workoutové ihrisko časť </w:t>
            </w:r>
            <w:r w:rsidR="00A976E0">
              <w:rPr>
                <w:rFonts w:ascii="Segoe UI Semilight" w:hAnsi="Segoe UI Semilight" w:cs="Segoe UI Semilight"/>
              </w:rPr>
              <w:t>FUNKČNÝ TRÉNINGOVÝ SYSTÉM pre WORKOUT</w:t>
            </w:r>
          </w:p>
        </w:tc>
      </w:tr>
      <w:tr w:rsidR="00A976E0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35496D1B" w14:textId="77777777" w:rsidR="00E166F9" w:rsidRDefault="00A976E0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702055FA" wp14:editId="799372E9">
                  <wp:extent cx="2668270" cy="1607820"/>
                  <wp:effectExtent l="0" t="0" r="0" b="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955" cy="1620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2CD26A" w14:textId="1E904B7C" w:rsidR="00C92452" w:rsidRDefault="00C92452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výška 3m X dĺžka 4.9m X šírka 4.1m</w:t>
            </w:r>
            <w:r w:rsidR="007E0C05">
              <w:rPr>
                <w:rFonts w:ascii="Segoe UI Semilight" w:hAnsi="Segoe UI Semilight" w:cs="Segoe UI Semilight"/>
              </w:rPr>
              <w:t xml:space="preserve"> </w:t>
            </w:r>
            <w:r w:rsidR="009A14DD">
              <w:rPr>
                <w:rFonts w:ascii="Segoe UI Semilight" w:hAnsi="Segoe UI Semilight" w:cs="Segoe UI Semilight"/>
              </w:rPr>
              <w:t xml:space="preserve">(všetky rozmery </w:t>
            </w:r>
            <w:r w:rsidR="007E0C05">
              <w:rPr>
                <w:rFonts w:ascii="Segoe UI Semilight" w:hAnsi="Segoe UI Semilight" w:cs="Segoe UI Semilight"/>
              </w:rPr>
              <w:t>+/- 10 %</w:t>
            </w:r>
            <w:r w:rsidR="009A14DD">
              <w:rPr>
                <w:rFonts w:ascii="Segoe UI Semilight" w:hAnsi="Segoe UI Semilight" w:cs="Segoe UI Semilight"/>
              </w:rPr>
              <w:t>)</w:t>
            </w:r>
          </w:p>
          <w:p w14:paraId="3C17032E" w14:textId="77777777" w:rsidR="008C0527" w:rsidRDefault="008C0527" w:rsidP="00A976E0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43AA6D5A" w14:textId="157ED55D" w:rsidR="008C0527" w:rsidRPr="00B307A1" w:rsidRDefault="008C0527" w:rsidP="00A976E0">
            <w:pPr>
              <w:jc w:val="center"/>
              <w:rPr>
                <w:rFonts w:ascii="Segoe UI Semilight" w:hAnsi="Segoe UI Semilight" w:cs="Segoe UI Semilight"/>
              </w:rPr>
            </w:pPr>
            <w:r w:rsidRPr="00B307A1">
              <w:rPr>
                <w:rFonts w:ascii="Segoe UI Semilight" w:hAnsi="Segoe UI Semilight" w:cs="Segoe UI Semilight"/>
              </w:rPr>
              <w:t>Zastavaná plocha pod zariadením : 9.20m²</w:t>
            </w:r>
            <w:r w:rsidR="007E0C05" w:rsidRPr="00B307A1">
              <w:rPr>
                <w:rFonts w:ascii="Segoe UI Semilight" w:hAnsi="Segoe UI Semilight" w:cs="Segoe UI Semilight"/>
              </w:rPr>
              <w:t xml:space="preserve"> </w:t>
            </w:r>
            <w:r w:rsidR="009A14DD" w:rsidRPr="00B307A1">
              <w:rPr>
                <w:rFonts w:ascii="Segoe UI Semilight" w:hAnsi="Segoe UI Semilight" w:cs="Segoe UI Semilight"/>
              </w:rPr>
              <w:t>(</w:t>
            </w:r>
            <w:r w:rsidR="007E0C05" w:rsidRPr="00B307A1">
              <w:rPr>
                <w:rFonts w:ascii="Segoe UI Semilight" w:hAnsi="Segoe UI Semilight" w:cs="Segoe UI Semilight"/>
              </w:rPr>
              <w:t>+/ 10%</w:t>
            </w:r>
            <w:r w:rsidR="009A14DD" w:rsidRPr="00B307A1">
              <w:rPr>
                <w:rFonts w:ascii="Segoe UI Semilight" w:hAnsi="Segoe UI Semilight" w:cs="Segoe UI Semilight"/>
              </w:rPr>
              <w:t>)</w:t>
            </w:r>
          </w:p>
        </w:tc>
        <w:tc>
          <w:tcPr>
            <w:tcW w:w="4588" w:type="dxa"/>
            <w:gridSpan w:val="2"/>
            <w:vAlign w:val="center"/>
          </w:tcPr>
          <w:p w14:paraId="2C53327E" w14:textId="53B73FA0" w:rsidR="00904EAF" w:rsidRDefault="00A976E0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1A405403" wp14:editId="3BAD8C74">
                  <wp:extent cx="2600434" cy="1893570"/>
                  <wp:effectExtent l="0" t="0" r="9525" b="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433" cy="1895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0ED31AC9" w:rsidR="00904EAF" w:rsidRPr="00581C8D" w:rsidRDefault="00904EAF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03A98F09" wp14:editId="34D29CB8">
                  <wp:extent cx="2387388" cy="1342906"/>
                  <wp:effectExtent l="0" t="0" r="0" b="0"/>
                  <wp:docPr id="10" name="Obrázo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096" cy="1344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2F69E9A4" w14:textId="055E50BC" w:rsidR="00FB22DA" w:rsidRPr="001F28C6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Certifikovaný, kompaktný modul - funkčný tréningový systém, ktorý je určený pre 11 cvičencov. Ten je štruktúrovaný z rôznych cvičebných prvkov a pozostáva z </w:t>
            </w:r>
            <w:r w:rsidR="00B25068"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nasledovného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: </w:t>
            </w:r>
          </w:p>
          <w:p w14:paraId="35D64EB7" w14:textId="7F667364" w:rsidR="00B307A1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1 ks </w:t>
            </w:r>
            <w:r w:rsidR="006B4832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„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švédska rebrina/ribstol</w:t>
            </w:r>
            <w:r w:rsidR="006B4832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“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s výškou 2.4m, </w:t>
            </w:r>
          </w:p>
          <w:p w14:paraId="20F2333B" w14:textId="77777777" w:rsidR="00B307A1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1ks hrazda výška 2.4m, </w:t>
            </w:r>
          </w:p>
          <w:p w14:paraId="63B6B69E" w14:textId="77777777" w:rsidR="00B307A1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1ks adaptér pre dvojitú hrazdu  výška 2.4m a 2.9m, </w:t>
            </w:r>
          </w:p>
          <w:p w14:paraId="61456CA2" w14:textId="77777777" w:rsidR="00B307A1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1ks „</w:t>
            </w:r>
            <w:proofErr w:type="spellStart"/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flag</w:t>
            </w:r>
            <w:proofErr w:type="spellEnd"/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line“ zvislá tyč „vlajka“, </w:t>
            </w:r>
          </w:p>
          <w:p w14:paraId="325C190A" w14:textId="77777777" w:rsidR="00B307A1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1ks </w:t>
            </w:r>
            <w:r w:rsidR="0020192E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„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PARALLEL BARS</w:t>
            </w:r>
            <w:r w:rsidR="0020192E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“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gymnastické bradlá, </w:t>
            </w:r>
          </w:p>
          <w:p w14:paraId="68CE9797" w14:textId="77777777" w:rsidR="006B4832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1ks </w:t>
            </w:r>
            <w:r w:rsidR="0020192E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„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PLANK BAR</w:t>
            </w:r>
            <w:r w:rsidR="0020192E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“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konzola pre cviky vo vzpore ležmo, </w:t>
            </w:r>
          </w:p>
          <w:p w14:paraId="35FB66A3" w14:textId="1ABD2753" w:rsidR="006B4832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1ks </w:t>
            </w:r>
            <w:r w:rsidR="006B4832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„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švédska rebrina</w:t>
            </w:r>
            <w:r w:rsidR="006B4832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“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s výškou 1.7m, Hrazda výška 1.7m, </w:t>
            </w:r>
          </w:p>
          <w:p w14:paraId="3C6D5660" w14:textId="589A6401" w:rsidR="00B307A1" w:rsidRDefault="00FB22DA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1ks </w:t>
            </w:r>
            <w:r w:rsidR="0020192E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„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ABS športová lavička</w:t>
            </w:r>
            <w:r w:rsidR="0020192E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“</w:t>
            </w: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šikmá. </w:t>
            </w:r>
          </w:p>
          <w:p w14:paraId="543185CE" w14:textId="77777777" w:rsidR="00B307A1" w:rsidRDefault="00B307A1" w:rsidP="001F28C6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</w:pPr>
          </w:p>
          <w:p w14:paraId="7AC4367E" w14:textId="499780B5" w:rsidR="00146BE2" w:rsidRPr="00581C8D" w:rsidRDefault="00FB22DA" w:rsidP="001F28C6">
            <w:pPr>
              <w:jc w:val="both"/>
              <w:rPr>
                <w:rFonts w:ascii="Segoe UI Semilight" w:hAnsi="Segoe UI Semilight" w:cs="Segoe UI Semilight"/>
              </w:rPr>
            </w:pPr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Konštrukcia je oceľová s min. trojstupňovou povrchovou úpravou – abrazívne brúsenie, žiarové zinkovanie, </w:t>
            </w:r>
            <w:proofErr w:type="spellStart"/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termosetická</w:t>
            </w:r>
            <w:proofErr w:type="spellEnd"/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úprava proti oderom, škrabancom v </w:t>
            </w:r>
            <w:proofErr w:type="spellStart"/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>atracitovej</w:t>
            </w:r>
            <w:proofErr w:type="spellEnd"/>
            <w:r w:rsidRPr="001F28C6">
              <w:rPr>
                <w:rFonts w:ascii="Calibri" w:eastAsia="Times New Roman" w:hAnsi="Calibri" w:cs="Calibri"/>
                <w:sz w:val="20"/>
                <w:szCs w:val="20"/>
                <w:lang w:eastAsia="sk-SK"/>
              </w:rPr>
              <w:t xml:space="preserve"> farbe prípadne odtieňoch tmavo šedej.</w:t>
            </w:r>
          </w:p>
        </w:tc>
      </w:tr>
      <w:tr w:rsidR="00C92452" w:rsidRPr="00581C8D" w14:paraId="70856DEE" w14:textId="77777777" w:rsidTr="00491D34">
        <w:trPr>
          <w:jc w:val="center"/>
        </w:trPr>
        <w:tc>
          <w:tcPr>
            <w:tcW w:w="2372" w:type="dxa"/>
            <w:vAlign w:val="center"/>
          </w:tcPr>
          <w:p w14:paraId="3847EBF4" w14:textId="6B540294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Veková skupina</w:t>
            </w:r>
          </w:p>
        </w:tc>
        <w:tc>
          <w:tcPr>
            <w:tcW w:w="2082" w:type="dxa"/>
            <w:vAlign w:val="center"/>
          </w:tcPr>
          <w:p w14:paraId="3A33C79B" w14:textId="68C286A9" w:rsidR="00581C8D" w:rsidRPr="00581C8D" w:rsidRDefault="00C924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14</w:t>
            </w:r>
            <w:r w:rsidR="0015204F">
              <w:rPr>
                <w:rFonts w:ascii="Segoe UI Semilight" w:hAnsi="Segoe UI Semilight" w:cs="Segoe UI Semilight"/>
              </w:rPr>
              <w:t>+</w:t>
            </w:r>
          </w:p>
        </w:tc>
        <w:tc>
          <w:tcPr>
            <w:tcW w:w="3186" w:type="dxa"/>
            <w:vAlign w:val="center"/>
          </w:tcPr>
          <w:p w14:paraId="6F7D6896" w14:textId="074443B0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Rozmer</w:t>
            </w:r>
            <w:r w:rsidR="00C92452">
              <w:rPr>
                <w:rFonts w:ascii="Segoe UI Semilight" w:hAnsi="Segoe UI Semilight" w:cs="Segoe UI Semilight"/>
              </w:rPr>
              <w:t xml:space="preserve"> funkčný okruh</w:t>
            </w:r>
          </w:p>
        </w:tc>
        <w:tc>
          <w:tcPr>
            <w:tcW w:w="1402" w:type="dxa"/>
            <w:vAlign w:val="center"/>
          </w:tcPr>
          <w:p w14:paraId="3922362F" w14:textId="35360915" w:rsidR="00581C8D" w:rsidRPr="00581C8D" w:rsidRDefault="00C924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>7.7m X 8.1</w:t>
            </w:r>
            <w:r w:rsidR="0015204F" w:rsidRPr="00482249">
              <w:rPr>
                <w:rFonts w:ascii="Segoe UI Semilight" w:hAnsi="Segoe UI Semilight" w:cs="Segoe UI Semilight"/>
                <w:sz w:val="20"/>
                <w:szCs w:val="20"/>
              </w:rPr>
              <w:t>m</w:t>
            </w:r>
            <w:r w:rsidR="00EF156F">
              <w:rPr>
                <w:rFonts w:ascii="Segoe UI Semilight" w:hAnsi="Segoe UI Semilight" w:cs="Segoe UI Semilight"/>
                <w:sz w:val="20"/>
                <w:szCs w:val="20"/>
              </w:rPr>
              <w:t xml:space="preserve"> (+/-10%)</w:t>
            </w:r>
          </w:p>
        </w:tc>
      </w:tr>
      <w:tr w:rsidR="00C92452" w:rsidRPr="00581C8D" w14:paraId="50E5723D" w14:textId="77777777" w:rsidTr="00491D34">
        <w:trPr>
          <w:jc w:val="center"/>
        </w:trPr>
        <w:tc>
          <w:tcPr>
            <w:tcW w:w="2372" w:type="dxa"/>
            <w:vAlign w:val="center"/>
          </w:tcPr>
          <w:p w14:paraId="49D740E4" w14:textId="1D01CD69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Okamžitá vyťaženosť</w:t>
            </w:r>
          </w:p>
        </w:tc>
        <w:tc>
          <w:tcPr>
            <w:tcW w:w="2082" w:type="dxa"/>
            <w:vAlign w:val="center"/>
          </w:tcPr>
          <w:p w14:paraId="61E1475D" w14:textId="7753CE3A" w:rsidR="00581C8D" w:rsidRPr="00581C8D" w:rsidRDefault="00590AC6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1</w:t>
            </w:r>
            <w:r w:rsidR="002761D3">
              <w:rPr>
                <w:rFonts w:ascii="Segoe UI Semilight" w:hAnsi="Segoe UI Semilight" w:cs="Segoe UI Semilight"/>
              </w:rPr>
              <w:t xml:space="preserve">1 </w:t>
            </w:r>
            <w:r w:rsidR="00C92452">
              <w:rPr>
                <w:rFonts w:ascii="Segoe UI Semilight" w:hAnsi="Segoe UI Semilight" w:cs="Segoe UI Semilight"/>
              </w:rPr>
              <w:t>atlétov</w:t>
            </w:r>
          </w:p>
        </w:tc>
        <w:tc>
          <w:tcPr>
            <w:tcW w:w="3186" w:type="dxa"/>
            <w:vAlign w:val="center"/>
          </w:tcPr>
          <w:p w14:paraId="1A7BA124" w14:textId="11C7C3B9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Bezpečnostná zóna</w:t>
            </w:r>
          </w:p>
        </w:tc>
        <w:tc>
          <w:tcPr>
            <w:tcW w:w="1402" w:type="dxa"/>
            <w:vAlign w:val="center"/>
          </w:tcPr>
          <w:p w14:paraId="13E19A34" w14:textId="227363BF" w:rsidR="00581C8D" w:rsidRPr="00581C8D" w:rsidRDefault="00C924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48</w:t>
            </w:r>
            <w:r w:rsidR="0015204F">
              <w:rPr>
                <w:rFonts w:ascii="Segoe UI Semilight" w:hAnsi="Segoe UI Semilight" w:cs="Segoe UI Semilight"/>
              </w:rPr>
              <w:t>m²</w:t>
            </w:r>
            <w:r w:rsidR="002761D3">
              <w:rPr>
                <w:rFonts w:ascii="Segoe UI Semilight" w:hAnsi="Segoe UI Semilight" w:cs="Segoe UI Semilight"/>
              </w:rPr>
              <w:t xml:space="preserve"> +/- 10 %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6357AF32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5252860D" w14:textId="77777777" w:rsidR="001F28C6" w:rsidRPr="001F28C6" w:rsidRDefault="001F28C6" w:rsidP="001F28C6">
            <w:pPr>
              <w:pStyle w:val="Normlnywebov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F28C6">
              <w:rPr>
                <w:rFonts w:ascii="Calibri" w:hAnsi="Calibri" w:cs="Calibri"/>
                <w:sz w:val="20"/>
                <w:szCs w:val="20"/>
              </w:rPr>
              <w:t>Šikmá lavička je z trvácneho a extrémne odolného kompozitného panelu s hrúbkou 13mm +/- 10 % s perforáciu pre odvod vody / vlhkosti z plochy lavičky. Na konštrukcii cvičebného zariadenia budú aplikované piktogramy ilustrujúce používanie konkrétnych častí cvičebnej zostavy.</w:t>
            </w:r>
          </w:p>
          <w:p w14:paraId="42ED70AC" w14:textId="77777777" w:rsidR="001F28C6" w:rsidRPr="001F28C6" w:rsidRDefault="001F28C6" w:rsidP="001F28C6">
            <w:pPr>
              <w:pStyle w:val="Normlnywebov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F28C6">
              <w:rPr>
                <w:rFonts w:ascii="Calibri" w:hAnsi="Calibri" w:cs="Calibri"/>
                <w:sz w:val="20"/>
                <w:szCs w:val="20"/>
              </w:rPr>
              <w:t>STREET WORKOUT cvičebná zostava má tieto rozmery : výška 3m X dĺžka 4.9m X šírka 4.1m +/- 10 % a k tomu náležitý bezpečnostný okruh : šírka 7.7m a dĺžka 8.1m +/- 10 %</w:t>
            </w:r>
          </w:p>
          <w:p w14:paraId="2C4FE5AB" w14:textId="762ACA8A" w:rsidR="00146BE2" w:rsidRPr="00482249" w:rsidRDefault="001F28C6" w:rsidP="001F28C6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F28C6">
              <w:rPr>
                <w:rFonts w:ascii="Calibri" w:hAnsi="Calibri" w:cs="Calibri"/>
                <w:sz w:val="20"/>
                <w:szCs w:val="20"/>
              </w:rPr>
              <w:t xml:space="preserve">Vodorovné a zvislé priečky, ktoré sú určené pre úchop dlaňou majú rôzne priemery, </w:t>
            </w:r>
            <w:proofErr w:type="spellStart"/>
            <w:r w:rsidRPr="001F28C6">
              <w:rPr>
                <w:rFonts w:ascii="Calibri" w:hAnsi="Calibri" w:cs="Calibri"/>
                <w:sz w:val="20"/>
                <w:szCs w:val="20"/>
              </w:rPr>
              <w:t>odvislé</w:t>
            </w:r>
            <w:proofErr w:type="spellEnd"/>
            <w:r w:rsidRPr="001F28C6">
              <w:rPr>
                <w:rFonts w:ascii="Calibri" w:hAnsi="Calibri" w:cs="Calibri"/>
                <w:sz w:val="20"/>
                <w:szCs w:val="20"/>
              </w:rPr>
              <w:t xml:space="preserve"> od spôsobu použitia – 34mm, 40mm,60mm +/- 10 % . Zariadenie nevyžaduje údržbu. Minimálna záruka </w:t>
            </w:r>
            <w:r w:rsidR="004A5490">
              <w:rPr>
                <w:rFonts w:ascii="Calibri" w:hAnsi="Calibri" w:cs="Calibri"/>
                <w:sz w:val="20"/>
                <w:szCs w:val="20"/>
              </w:rPr>
              <w:t>5</w:t>
            </w:r>
            <w:r w:rsidRPr="001F28C6">
              <w:rPr>
                <w:rFonts w:ascii="Calibri" w:hAnsi="Calibri" w:cs="Calibri"/>
                <w:sz w:val="20"/>
                <w:szCs w:val="20"/>
              </w:rPr>
              <w:t xml:space="preserve"> rokov.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904EAF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158814A0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1A77B7">
              <w:rPr>
                <w:rFonts w:ascii="Segoe UI Semilight" w:hAnsi="Segoe UI Semilight" w:cs="Segoe UI Semilight"/>
              </w:rPr>
              <w:t>8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 xml:space="preserve">mer </w:t>
            </w:r>
            <w:r w:rsidR="001A77B7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>0</w:t>
            </w:r>
            <w:r w:rsidR="000547E7">
              <w:rPr>
                <w:rFonts w:ascii="Segoe UI Semilight" w:hAnsi="Segoe UI Semilight" w:cs="Segoe UI Semilight"/>
              </w:rPr>
              <w:t>x</w:t>
            </w:r>
            <w:r w:rsidR="001A77B7">
              <w:rPr>
                <w:rFonts w:ascii="Segoe UI Semilight" w:hAnsi="Segoe UI Semilight" w:cs="Segoe UI Semilight"/>
              </w:rPr>
              <w:t>8</w:t>
            </w:r>
            <w:r w:rsidR="000547E7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904EAF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7CB1096D" w14:textId="6CB5D294" w:rsidR="00491D34" w:rsidRDefault="00491D34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4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 Montáž bude vykonaná v súlade s návodmi podľa EN/STN EN1176 a EN/STN EN1177</w:t>
            </w:r>
          </w:p>
          <w:p w14:paraId="396FA690" w14:textId="4BA678C4" w:rsidR="00491D34" w:rsidRPr="00581C8D" w:rsidRDefault="001A77B7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1A77B7">
              <w:rPr>
                <w:rFonts w:ascii="Segoe UI Semilight" w:hAnsi="Segoe UI Semilight" w:cs="Segoe UI Semilight"/>
                <w:noProof/>
              </w:rPr>
              <w:lastRenderedPageBreak/>
              <w:drawing>
                <wp:inline distT="0" distB="0" distL="0" distR="0" wp14:anchorId="202E5DB3" wp14:editId="370EBE47">
                  <wp:extent cx="1363980" cy="746760"/>
                  <wp:effectExtent l="0" t="0" r="7620" b="0"/>
                  <wp:docPr id="9" name="Obrázo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4EAF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lastRenderedPageBreak/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2A93C77E" w:rsidR="000547E7" w:rsidRPr="00EB00CC" w:rsidRDefault="000547E7" w:rsidP="000547E7">
      <w:pPr>
        <w:spacing w:after="0" w:line="240" w:lineRule="auto"/>
      </w:pPr>
    </w:p>
    <w:sectPr w:rsidR="000547E7" w:rsidRPr="00EB00CC" w:rsidSect="00DD2277">
      <w:footerReference w:type="default" r:id="rId10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1D1E4" w14:textId="77777777" w:rsidR="00516C66" w:rsidRDefault="00516C66" w:rsidP="00DD2277">
      <w:pPr>
        <w:spacing w:after="0" w:line="240" w:lineRule="auto"/>
      </w:pPr>
      <w:r>
        <w:separator/>
      </w:r>
    </w:p>
  </w:endnote>
  <w:endnote w:type="continuationSeparator" w:id="0">
    <w:p w14:paraId="15CA084C" w14:textId="77777777" w:rsidR="00516C66" w:rsidRDefault="00516C66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F135" w14:textId="77777777" w:rsidR="00516C66" w:rsidRDefault="00516C66" w:rsidP="00DD2277">
      <w:pPr>
        <w:spacing w:after="0" w:line="240" w:lineRule="auto"/>
      </w:pPr>
      <w:r>
        <w:separator/>
      </w:r>
    </w:p>
  </w:footnote>
  <w:footnote w:type="continuationSeparator" w:id="0">
    <w:p w14:paraId="3D4F2662" w14:textId="77777777" w:rsidR="00516C66" w:rsidRDefault="00516C66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547E7"/>
    <w:rsid w:val="00057621"/>
    <w:rsid w:val="000D352B"/>
    <w:rsid w:val="00146BE2"/>
    <w:rsid w:val="0015204F"/>
    <w:rsid w:val="00177B2E"/>
    <w:rsid w:val="001A77B7"/>
    <w:rsid w:val="001D48B5"/>
    <w:rsid w:val="001F28C6"/>
    <w:rsid w:val="0020192E"/>
    <w:rsid w:val="002761D3"/>
    <w:rsid w:val="002F458E"/>
    <w:rsid w:val="003363AD"/>
    <w:rsid w:val="00482249"/>
    <w:rsid w:val="00491D34"/>
    <w:rsid w:val="004A5490"/>
    <w:rsid w:val="004C2EAF"/>
    <w:rsid w:val="004C777C"/>
    <w:rsid w:val="00516C66"/>
    <w:rsid w:val="00581C8D"/>
    <w:rsid w:val="00590AC6"/>
    <w:rsid w:val="005F4B19"/>
    <w:rsid w:val="006327D7"/>
    <w:rsid w:val="006338F2"/>
    <w:rsid w:val="00651CF5"/>
    <w:rsid w:val="006B4832"/>
    <w:rsid w:val="00795EDC"/>
    <w:rsid w:val="007C23FF"/>
    <w:rsid w:val="007E0C05"/>
    <w:rsid w:val="007F1BFC"/>
    <w:rsid w:val="00885581"/>
    <w:rsid w:val="008C0527"/>
    <w:rsid w:val="00904EAF"/>
    <w:rsid w:val="00950DAA"/>
    <w:rsid w:val="00953B57"/>
    <w:rsid w:val="00964DF2"/>
    <w:rsid w:val="00983277"/>
    <w:rsid w:val="009A14DD"/>
    <w:rsid w:val="009D28B4"/>
    <w:rsid w:val="00A976E0"/>
    <w:rsid w:val="00B25068"/>
    <w:rsid w:val="00B307A1"/>
    <w:rsid w:val="00BB5951"/>
    <w:rsid w:val="00C92452"/>
    <w:rsid w:val="00CC71BA"/>
    <w:rsid w:val="00DD2277"/>
    <w:rsid w:val="00E166F9"/>
    <w:rsid w:val="00E800D4"/>
    <w:rsid w:val="00EB00CC"/>
    <w:rsid w:val="00EF156F"/>
    <w:rsid w:val="00F3390C"/>
    <w:rsid w:val="00FB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42</cp:revision>
  <cp:lastPrinted>2021-05-27T12:25:00Z</cp:lastPrinted>
  <dcterms:created xsi:type="dcterms:W3CDTF">2021-03-22T11:30:00Z</dcterms:created>
  <dcterms:modified xsi:type="dcterms:W3CDTF">2022-08-22T21:59:00Z</dcterms:modified>
</cp:coreProperties>
</file>